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0D" w:rsidRPr="0078390D" w:rsidRDefault="0078390D" w:rsidP="0078390D">
      <w:pPr>
        <w:pStyle w:val="acaae2"/>
        <w:pageBreakBefore/>
        <w:spacing w:before="100" w:after="3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8390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78390D" w:rsidRPr="00D8677E" w:rsidRDefault="0078390D" w:rsidP="0078390D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78390D" w:rsidRPr="00D8677E" w:rsidRDefault="0078390D" w:rsidP="0078390D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октябре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147,5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92,8 процента к соответствующему периоду предыдущего года, в январе-октябре 2015 года – 1408,1 миллиарда рублей и 95 процентов.</w:t>
      </w:r>
    </w:p>
    <w:p w:rsidR="0078390D" w:rsidRDefault="0078390D" w:rsidP="0078390D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78390D" w:rsidRPr="008F2DA9" w:rsidTr="00D2707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8F2DA9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8F2DA9" w:rsidTr="00D2707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78390D" w:rsidRPr="008F2DA9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78390D" w:rsidRPr="00C448FB" w:rsidRDefault="0078390D" w:rsidP="00D2707C">
            <w:pPr>
              <w:pStyle w:val="PlainText1"/>
              <w:spacing w:before="138" w:after="13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Pr="00757705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Pr="00212723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Pr="00212723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78390D" w:rsidRPr="00502CA0" w:rsidRDefault="0078390D" w:rsidP="0078390D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 w:rsidRPr="00502CA0"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78390D" w:rsidRPr="008F2DA9" w:rsidTr="00D2707C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8F2DA9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8F2DA9" w:rsidTr="00D2707C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78390D" w:rsidRPr="008F2DA9" w:rsidRDefault="0078390D" w:rsidP="00D2707C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78390D" w:rsidRPr="00C448FB" w:rsidRDefault="0078390D" w:rsidP="00D2707C">
            <w:pPr>
              <w:pStyle w:val="PlainText1"/>
              <w:spacing w:before="144" w:after="14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152948,6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143230,3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1260652,4</w:t>
            </w:r>
          </w:p>
        </w:tc>
        <w:tc>
          <w:tcPr>
            <w:tcW w:w="2085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20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B80E1F"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8F2DA9" w:rsidTr="00D2707C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147479,0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78390D" w:rsidRPr="00B80E1F" w:rsidRDefault="0078390D" w:rsidP="00D2707C">
            <w:pPr>
              <w:pStyle w:val="PlainText1"/>
              <w:spacing w:before="144" w:after="14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</w:tbl>
    <w:p w:rsidR="0078390D" w:rsidRPr="00E17E36" w:rsidRDefault="0078390D" w:rsidP="0078390D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-октябре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</w:t>
      </w:r>
      <w:r w:rsidRPr="00D8677E">
        <w:rPr>
          <w:rFonts w:ascii="Arial" w:hAnsi="Arial"/>
          <w:b/>
          <w:sz w:val="22"/>
        </w:rPr>
        <w:t>ь</w:t>
      </w:r>
      <w:r w:rsidRPr="00D8677E">
        <w:rPr>
          <w:rFonts w:ascii="Arial" w:hAnsi="Arial"/>
          <w:b/>
          <w:sz w:val="22"/>
        </w:rPr>
        <w:t>ными предпринимателями</w:t>
      </w:r>
      <w:r w:rsidRPr="00D8677E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реализующими товары вне рынка</w:t>
      </w:r>
      <w:r w:rsidRPr="00D8677E">
        <w:rPr>
          <w:rFonts w:ascii="Arial" w:hAnsi="Arial"/>
          <w:sz w:val="22"/>
        </w:rPr>
        <w:t xml:space="preserve">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>сост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вила 1,9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а.</w:t>
      </w:r>
    </w:p>
    <w:p w:rsidR="0078390D" w:rsidRPr="00E17E36" w:rsidRDefault="0078390D" w:rsidP="0078390D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78390D" w:rsidTr="00D2707C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8390D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8390D" w:rsidRDefault="0078390D" w:rsidP="00D2707C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Январь-октябрь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8390D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варю-октябрю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78390D" w:rsidRDefault="0078390D" w:rsidP="00D2707C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Октябрь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</w:rPr>
              <w:t>В % к:</w:t>
            </w:r>
            <w:proofErr w:type="gramEnd"/>
          </w:p>
        </w:tc>
      </w:tr>
      <w:tr w:rsidR="0078390D" w:rsidTr="00D2707C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78390D" w:rsidRDefault="0078390D" w:rsidP="00D2707C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8390D" w:rsidRDefault="0078390D" w:rsidP="00D2707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78390D" w:rsidRDefault="0078390D" w:rsidP="00D2707C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сентябрю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октябрю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78390D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78390D" w:rsidRPr="00D51EE6" w:rsidRDefault="0078390D" w:rsidP="00D2707C">
            <w:pPr>
              <w:spacing w:before="468" w:after="468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1408131,4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95,0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147479,0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101,8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92,8</w:t>
            </w:r>
          </w:p>
        </w:tc>
      </w:tr>
      <w:tr w:rsidR="0078390D" w:rsidTr="00D2707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78390D" w:rsidRDefault="0078390D" w:rsidP="00D2707C">
            <w:pPr>
              <w:spacing w:before="468" w:after="468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Tr="00D2707C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78390D" w:rsidRDefault="0078390D" w:rsidP="00D2707C">
            <w:pPr>
              <w:spacing w:before="468" w:after="468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предпринимателей, реализующих товары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23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1381432,4</w:t>
            </w:r>
          </w:p>
        </w:tc>
        <w:tc>
          <w:tcPr>
            <w:tcW w:w="1096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  <w:tc>
          <w:tcPr>
            <w:tcW w:w="1096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144718,3</w:t>
            </w:r>
          </w:p>
        </w:tc>
        <w:tc>
          <w:tcPr>
            <w:tcW w:w="107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101,9</w:t>
            </w:r>
          </w:p>
        </w:tc>
        <w:tc>
          <w:tcPr>
            <w:tcW w:w="1077" w:type="dxa"/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93,4</w:t>
            </w:r>
          </w:p>
        </w:tc>
      </w:tr>
      <w:tr w:rsidR="0078390D" w:rsidTr="00D2707C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26699,0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64,2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2760,7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97,5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67,1</w:t>
            </w:r>
          </w:p>
        </w:tc>
      </w:tr>
    </w:tbl>
    <w:p w:rsidR="0078390D" w:rsidRDefault="0078390D" w:rsidP="0078390D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-октябре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49,3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50,7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78390D" w:rsidRDefault="0078390D" w:rsidP="0078390D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78390D" w:rsidRPr="00D8677E" w:rsidTr="00D2707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78390D" w:rsidRPr="00D8677E" w:rsidTr="00D2707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D8677E" w:rsidTr="00D2707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78390D" w:rsidRPr="00C448FB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Pr="006F0B86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</w:tbl>
    <w:p w:rsidR="0078390D" w:rsidRPr="00502CA0" w:rsidRDefault="0078390D" w:rsidP="0078390D">
      <w:pPr>
        <w:pStyle w:val="PlainText1"/>
        <w:pageBreakBefore/>
        <w:spacing w:before="60" w:after="6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78390D" w:rsidRPr="00D8677E" w:rsidTr="00D2707C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78390D" w:rsidRPr="00D8677E" w:rsidTr="00D2707C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D8677E" w:rsidTr="00D2707C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78390D" w:rsidRPr="00C448FB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71909,8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81038,8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107,0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68531,1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74699,2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621922,5</w:t>
            </w:r>
          </w:p>
        </w:tc>
        <w:tc>
          <w:tcPr>
            <w:tcW w:w="1125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879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638729,9</w:t>
            </w:r>
          </w:p>
        </w:tc>
        <w:tc>
          <w:tcPr>
            <w:tcW w:w="1002" w:type="dxa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002" w:type="dxa"/>
            <w:gridSpan w:val="2"/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E05BFE" w:rsidTr="00D2707C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72007,8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78390D" w:rsidRPr="00DE5C05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75471,2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78390D" w:rsidRPr="00DE5C05" w:rsidRDefault="0078390D" w:rsidP="00D2707C">
            <w:pPr>
              <w:pStyle w:val="PlainText1"/>
              <w:spacing w:before="128" w:after="128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99,7</w:t>
            </w:r>
          </w:p>
        </w:tc>
      </w:tr>
    </w:tbl>
    <w:p w:rsidR="0078390D" w:rsidRDefault="0078390D" w:rsidP="0078390D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78390D" w:rsidRPr="00CC7A59" w:rsidRDefault="0078390D" w:rsidP="0078390D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78390D" w:rsidRPr="00D8677E" w:rsidTr="00D2707C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Январь-октябрь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8390D" w:rsidRDefault="0078390D" w:rsidP="00D2707C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</w:t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ь-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br/>
              <w:t xml:space="preserve">октябрь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январю-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октябрю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78390D" w:rsidRPr="001D75A2" w:rsidTr="00D2707C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78390D" w:rsidRPr="001D75A2" w:rsidRDefault="0078390D" w:rsidP="00D2707C">
            <w:pPr>
              <w:spacing w:before="76" w:after="76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8390D" w:rsidRPr="001D75A2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7674,9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93,7</w:t>
            </w:r>
          </w:p>
        </w:tc>
      </w:tr>
      <w:tr w:rsidR="0078390D" w:rsidRPr="00D8677E" w:rsidTr="00D2707C">
        <w:tc>
          <w:tcPr>
            <w:tcW w:w="4535" w:type="dxa"/>
            <w:vAlign w:val="bottom"/>
          </w:tcPr>
          <w:p w:rsidR="0078390D" w:rsidRPr="00D8677E" w:rsidRDefault="0078390D" w:rsidP="00D2707C">
            <w:pPr>
              <w:spacing w:before="76" w:after="76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RPr="00D8677E" w:rsidTr="00D2707C">
        <w:tc>
          <w:tcPr>
            <w:tcW w:w="4535" w:type="dxa"/>
            <w:vAlign w:val="bottom"/>
          </w:tcPr>
          <w:p w:rsidR="0078390D" w:rsidRPr="00D8677E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4556,1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</w:tr>
      <w:tr w:rsidR="0078390D" w:rsidRPr="00D8677E" w:rsidTr="00D2707C">
        <w:tc>
          <w:tcPr>
            <w:tcW w:w="4535" w:type="dxa"/>
            <w:vAlign w:val="bottom"/>
          </w:tcPr>
          <w:p w:rsidR="0078390D" w:rsidRPr="00D8677E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336,8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89,7</w:t>
            </w:r>
          </w:p>
        </w:tc>
      </w:tr>
      <w:tr w:rsidR="0078390D" w:rsidRPr="00D8677E" w:rsidTr="00D2707C">
        <w:tc>
          <w:tcPr>
            <w:tcW w:w="4535" w:type="dxa"/>
            <w:vAlign w:val="bottom"/>
          </w:tcPr>
          <w:p w:rsidR="0078390D" w:rsidRPr="00D8677E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78390D" w:rsidRPr="00692D12" w:rsidRDefault="0078390D" w:rsidP="00D2707C">
            <w:pPr>
              <w:spacing w:before="76" w:after="76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267,1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75,9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Pr="00D8677E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715,9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99,0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708,0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111,1</w:t>
            </w:r>
          </w:p>
        </w:tc>
      </w:tr>
      <w:tr w:rsidR="0078390D" w:rsidRPr="00EC1059" w:rsidTr="00D2707C">
        <w:trPr>
          <w:trHeight w:val="110"/>
        </w:trPr>
        <w:tc>
          <w:tcPr>
            <w:tcW w:w="4535" w:type="dxa"/>
            <w:vAlign w:val="bottom"/>
          </w:tcPr>
          <w:p w:rsidR="0078390D" w:rsidRPr="00EC1059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78390D" w:rsidRPr="00EC1059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1091,0</w:t>
            </w:r>
          </w:p>
        </w:tc>
        <w:tc>
          <w:tcPr>
            <w:tcW w:w="1729" w:type="dxa"/>
            <w:vAlign w:val="bottom"/>
          </w:tcPr>
          <w:p w:rsidR="0078390D" w:rsidRPr="00EC1059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70,1</w:t>
            </w:r>
          </w:p>
        </w:tc>
      </w:tr>
      <w:tr w:rsidR="0078390D" w:rsidRPr="00EC1059" w:rsidTr="00D2707C">
        <w:trPr>
          <w:trHeight w:val="110"/>
        </w:trPr>
        <w:tc>
          <w:tcPr>
            <w:tcW w:w="4535" w:type="dxa"/>
            <w:vAlign w:val="bottom"/>
          </w:tcPr>
          <w:p w:rsidR="0078390D" w:rsidRPr="00EC1059" w:rsidRDefault="0078390D" w:rsidP="00D2707C">
            <w:pPr>
              <w:spacing w:before="76" w:after="7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78390D" w:rsidRPr="00EC1059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7738,5</w:t>
            </w:r>
          </w:p>
        </w:tc>
        <w:tc>
          <w:tcPr>
            <w:tcW w:w="1729" w:type="dxa"/>
            <w:vAlign w:val="bottom"/>
          </w:tcPr>
          <w:p w:rsidR="0078390D" w:rsidRPr="00EC1059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135,4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5717,8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169,5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253,2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101,1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20,5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35,8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78390D" w:rsidRPr="00D8677E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1136,0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</w:tr>
      <w:tr w:rsidR="0078390D" w:rsidRPr="00D8677E" w:rsidTr="00D2707C">
        <w:trPr>
          <w:trHeight w:val="110"/>
        </w:trPr>
        <w:tc>
          <w:tcPr>
            <w:tcW w:w="4535" w:type="dxa"/>
            <w:vAlign w:val="bottom"/>
          </w:tcPr>
          <w:p w:rsidR="0078390D" w:rsidRDefault="0078390D" w:rsidP="00D2707C">
            <w:pPr>
              <w:spacing w:before="76" w:after="7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611,0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71,9</w:t>
            </w:r>
          </w:p>
        </w:tc>
      </w:tr>
      <w:tr w:rsidR="0078390D" w:rsidRPr="00AD0AB0" w:rsidTr="00D2707C">
        <w:trPr>
          <w:trHeight w:val="110"/>
        </w:trPr>
        <w:tc>
          <w:tcPr>
            <w:tcW w:w="4535" w:type="dxa"/>
            <w:vAlign w:val="bottom"/>
          </w:tcPr>
          <w:p w:rsidR="0078390D" w:rsidRPr="00AD0AB0" w:rsidRDefault="0078390D" w:rsidP="00D2707C">
            <w:pPr>
              <w:spacing w:before="76" w:after="76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78390D" w:rsidRPr="00AD0AB0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67690,4</w:t>
            </w:r>
          </w:p>
        </w:tc>
        <w:tc>
          <w:tcPr>
            <w:tcW w:w="1729" w:type="dxa"/>
            <w:vAlign w:val="bottom"/>
          </w:tcPr>
          <w:p w:rsidR="0078390D" w:rsidRPr="003D0DFC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113,7</w:t>
            </w:r>
          </w:p>
        </w:tc>
      </w:tr>
      <w:tr w:rsidR="0078390D" w:rsidRPr="001D75A2" w:rsidTr="00D2707C">
        <w:trPr>
          <w:trHeight w:val="110"/>
        </w:trPr>
        <w:tc>
          <w:tcPr>
            <w:tcW w:w="4535" w:type="dxa"/>
            <w:vAlign w:val="bottom"/>
          </w:tcPr>
          <w:p w:rsidR="0078390D" w:rsidRPr="001D75A2" w:rsidRDefault="0078390D" w:rsidP="00D2707C">
            <w:pPr>
              <w:spacing w:before="76" w:after="7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3635,6</w:t>
            </w:r>
          </w:p>
        </w:tc>
        <w:tc>
          <w:tcPr>
            <w:tcW w:w="1729" w:type="dxa"/>
            <w:vAlign w:val="bottom"/>
          </w:tcPr>
          <w:p w:rsidR="0078390D" w:rsidRPr="00AD0AB0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176,9</w:t>
            </w:r>
          </w:p>
        </w:tc>
      </w:tr>
      <w:tr w:rsidR="0078390D" w:rsidRPr="001D75A2" w:rsidTr="00D2707C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76" w:after="7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144,4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76" w:after="7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150,7</w:t>
            </w:r>
          </w:p>
        </w:tc>
      </w:tr>
    </w:tbl>
    <w:p w:rsidR="0078390D" w:rsidRPr="00D8677E" w:rsidRDefault="0078390D" w:rsidP="0078390D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2188"/>
      </w:tblGrid>
      <w:tr w:rsidR="0078390D" w:rsidRPr="00D8677E" w:rsidTr="00D2707C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Обеспеченность</w:t>
            </w:r>
            <w:r w:rsidRPr="00D8677E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запас</w:t>
            </w:r>
            <w:r>
              <w:rPr>
                <w:rFonts w:ascii="Arial" w:hAnsi="Arial"/>
                <w:b/>
                <w:sz w:val="18"/>
              </w:rPr>
              <w:t>ами</w:t>
            </w:r>
            <w:r w:rsidRPr="00D8677E">
              <w:rPr>
                <w:rFonts w:ascii="Arial" w:hAnsi="Arial"/>
                <w:b/>
                <w:sz w:val="18"/>
              </w:rPr>
              <w:t xml:space="preserve">,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дней то</w:t>
            </w:r>
            <w:r w:rsidRPr="00D8677E">
              <w:rPr>
                <w:rFonts w:ascii="Arial" w:hAnsi="Arial"/>
                <w:b/>
                <w:sz w:val="18"/>
              </w:rPr>
              <w:t>р</w:t>
            </w:r>
            <w:r w:rsidRPr="00D8677E">
              <w:rPr>
                <w:rFonts w:ascii="Arial" w:hAnsi="Arial"/>
                <w:b/>
                <w:sz w:val="18"/>
              </w:rPr>
              <w:t>говли</w:t>
            </w:r>
          </w:p>
        </w:tc>
      </w:tr>
      <w:tr w:rsidR="0078390D" w:rsidRPr="0051285B" w:rsidTr="00D2707C">
        <w:trPr>
          <w:trHeight w:val="80"/>
        </w:trPr>
        <w:tc>
          <w:tcPr>
            <w:tcW w:w="8000" w:type="dxa"/>
            <w:gridSpan w:val="3"/>
            <w:vAlign w:val="bottom"/>
          </w:tcPr>
          <w:p w:rsidR="0078390D" w:rsidRPr="00F205C4" w:rsidRDefault="0078390D" w:rsidP="00D2707C">
            <w:pPr>
              <w:pStyle w:val="PlainText1"/>
              <w:spacing w:before="82" w:after="8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78390D" w:rsidRPr="00F205C4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78390D" w:rsidRPr="00F205C4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78390D" w:rsidRPr="0051285B" w:rsidTr="00D2707C">
        <w:trPr>
          <w:trHeight w:val="80"/>
        </w:trPr>
        <w:tc>
          <w:tcPr>
            <w:tcW w:w="8000" w:type="dxa"/>
            <w:gridSpan w:val="3"/>
            <w:vAlign w:val="bottom"/>
          </w:tcPr>
          <w:p w:rsidR="0078390D" w:rsidRPr="00E93A34" w:rsidRDefault="0078390D" w:rsidP="00D2707C">
            <w:pPr>
              <w:pStyle w:val="PlainText1"/>
              <w:spacing w:before="82" w:after="8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88641,9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67091,7</w:t>
            </w:r>
          </w:p>
        </w:tc>
        <w:tc>
          <w:tcPr>
            <w:tcW w:w="2188" w:type="dxa"/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78390D" w:rsidRPr="0051285B" w:rsidTr="00D2707C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69019,4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82" w:after="8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</w:tbl>
    <w:p w:rsidR="0078390D" w:rsidRDefault="0078390D" w:rsidP="0078390D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proofErr w:type="gramStart"/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октябре 2015 года из наблюда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мых продуктов питания увеличилась реализация муки (на 19,9 процента), свежих фруктов (на 17,1 процента), рыбы и морепродуктов, а также ко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сервов и пресервов из рыбы и морепродуктов (на 13,6 процента), мак</w:t>
      </w:r>
      <w:r>
        <w:rPr>
          <w:rFonts w:ascii="Arial" w:hAnsi="Arial"/>
          <w:bCs/>
          <w:sz w:val="22"/>
        </w:rPr>
        <w:t>а</w:t>
      </w:r>
      <w:r>
        <w:rPr>
          <w:rFonts w:ascii="Arial" w:hAnsi="Arial"/>
          <w:bCs/>
          <w:sz w:val="22"/>
        </w:rPr>
        <w:t>ронных изделий (на 10,8 процента).</w:t>
      </w:r>
      <w:proofErr w:type="gramEnd"/>
      <w:r>
        <w:rPr>
          <w:rFonts w:ascii="Arial" w:hAnsi="Arial"/>
          <w:bCs/>
          <w:sz w:val="22"/>
        </w:rPr>
        <w:t xml:space="preserve"> Из непродовольственных товаров </w:t>
      </w:r>
      <w:proofErr w:type="gramStart"/>
      <w:r>
        <w:rPr>
          <w:rFonts w:ascii="Arial" w:hAnsi="Arial"/>
          <w:bCs/>
          <w:sz w:val="22"/>
        </w:rPr>
        <w:t>возросла продажа</w:t>
      </w:r>
      <w:proofErr w:type="gramEnd"/>
      <w:r>
        <w:rPr>
          <w:rFonts w:ascii="Arial" w:hAnsi="Arial"/>
          <w:bCs/>
          <w:sz w:val="22"/>
        </w:rPr>
        <w:t xml:space="preserve"> мебели бытовой (на 27,2 процента), мобильных тел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 xml:space="preserve">фонов (на 25,1 процента), телевизоров (на 13,1 процента). </w:t>
      </w:r>
    </w:p>
    <w:p w:rsidR="0078390D" w:rsidRDefault="0078390D" w:rsidP="0078390D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октябрь 2015 года в организациях розничной торговли, не отн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сящихся к субъектам малого предпринимательства, увеличились запасы молочных напитков (на 20,5 процента), растительных масел (на 19,1 процента), свежих овощей (на 16,3 процента), сахара (на 12,3 процента), свежего картофеля и свежих фруктов (на 10,9 и 10,1 процента). Из н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продовольственных товаров выросли запасы телевизоров (на 30,9 процента), мобильных телефонов (на 20,3 процента), верхней одежды и об</w:t>
      </w:r>
      <w:r>
        <w:rPr>
          <w:rFonts w:ascii="Arial" w:hAnsi="Arial"/>
          <w:bCs/>
          <w:sz w:val="22"/>
        </w:rPr>
        <w:t>у</w:t>
      </w:r>
      <w:r>
        <w:rPr>
          <w:rFonts w:ascii="Arial" w:hAnsi="Arial"/>
          <w:bCs/>
          <w:sz w:val="22"/>
        </w:rPr>
        <w:t>ви кожаной (на 17,6 и 16,1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78390D" w:rsidRPr="003224A3" w:rsidRDefault="0078390D" w:rsidP="0078390D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78390D" w:rsidRPr="003224A3" w:rsidRDefault="0078390D" w:rsidP="0078390D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78390D" w:rsidRPr="00D8677E" w:rsidTr="00D270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октябре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октября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8390D" w:rsidRPr="00AD0AB0" w:rsidTr="00D2707C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8390D" w:rsidRPr="00AD0AB0" w:rsidRDefault="0078390D" w:rsidP="00D2707C">
            <w:pPr>
              <w:spacing w:before="108" w:after="106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8390D" w:rsidRPr="00AD0AB0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103,7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8390D" w:rsidRPr="00AD0AB0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102,7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8390D" w:rsidRPr="00AD0AB0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78390D" w:rsidRPr="00D8677E" w:rsidTr="00D2707C">
        <w:trPr>
          <w:trHeight w:val="17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08" w:after="106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RPr="00D8677E" w:rsidTr="00D2707C">
        <w:trPr>
          <w:trHeight w:val="17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08" w:after="106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106,4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803" w:type="dxa"/>
            <w:vAlign w:val="bottom"/>
          </w:tcPr>
          <w:p w:rsidR="0078390D" w:rsidRPr="00D8677E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8390D" w:rsidRPr="00D8677E" w:rsidTr="00D2707C">
        <w:trPr>
          <w:trHeight w:val="17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08" w:after="106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107,0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92,3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78390D" w:rsidRPr="00D8677E" w:rsidTr="00D2707C">
        <w:trPr>
          <w:trHeight w:val="17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08" w:after="106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100,4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105,0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78390D" w:rsidRPr="00D8677E" w:rsidTr="00D2707C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8390D" w:rsidRPr="00A34971" w:rsidRDefault="0078390D" w:rsidP="00D2707C">
            <w:pPr>
              <w:spacing w:before="108" w:after="106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105,8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103,9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08" w:after="106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</w:t>
            </w:r>
          </w:p>
        </w:tc>
      </w:tr>
    </w:tbl>
    <w:p w:rsidR="0078390D" w:rsidRPr="003224A3" w:rsidRDefault="0078390D" w:rsidP="0078390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78390D" w:rsidRPr="00D8677E" w:rsidTr="00D270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октябре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октября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8390D" w:rsidRPr="00D8677E" w:rsidTr="00D2707C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113,6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102,7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78390D" w:rsidRPr="00D8677E" w:rsidTr="00D2707C"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113,6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106,4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106,1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100,6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111,7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803" w:type="dxa"/>
            <w:vAlign w:val="bottom"/>
          </w:tcPr>
          <w:p w:rsidR="0078390D" w:rsidRPr="00D8677E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107,7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106,2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109,1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106,4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98,3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85,8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112,3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105,8</w:t>
            </w:r>
          </w:p>
        </w:tc>
        <w:tc>
          <w:tcPr>
            <w:tcW w:w="1465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110,6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97,8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30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8390D" w:rsidRPr="00A34971" w:rsidRDefault="0078390D" w:rsidP="00D2707C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97,1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78390D" w:rsidRDefault="0078390D" w:rsidP="0078390D"/>
    <w:p w:rsidR="0078390D" w:rsidRPr="003224A3" w:rsidRDefault="0078390D" w:rsidP="0078390D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78390D" w:rsidRPr="00D8677E" w:rsidTr="00D2707C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октябре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сентябрю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октября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78390D" w:rsidRPr="00A34971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95,4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A34971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119,9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110,8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102,5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110,9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108,8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116,3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117,1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103,7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117,6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65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104,3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44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113,1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130,9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88,9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40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105,5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127,2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102,1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82,5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91,6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100,7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98,7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48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vAlign w:val="bottom"/>
          </w:tcPr>
          <w:p w:rsidR="0078390D" w:rsidRPr="00CD3606" w:rsidRDefault="0078390D" w:rsidP="00D2707C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100,7</w:t>
            </w:r>
          </w:p>
        </w:tc>
        <w:tc>
          <w:tcPr>
            <w:tcW w:w="1465" w:type="dxa"/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99,2</w:t>
            </w:r>
          </w:p>
        </w:tc>
        <w:tc>
          <w:tcPr>
            <w:tcW w:w="1803" w:type="dxa"/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48</w:t>
            </w:r>
          </w:p>
        </w:tc>
      </w:tr>
      <w:tr w:rsidR="0078390D" w:rsidRPr="00D8677E" w:rsidTr="00D2707C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78390D" w:rsidRPr="00CD3606" w:rsidRDefault="0078390D" w:rsidP="00D2707C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125,1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120,3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35</w:t>
            </w:r>
          </w:p>
        </w:tc>
      </w:tr>
    </w:tbl>
    <w:p w:rsidR="0078390D" w:rsidRPr="00963332" w:rsidRDefault="0078390D" w:rsidP="0078390D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78390D" w:rsidRPr="00963332" w:rsidRDefault="0078390D" w:rsidP="0078390D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-октябре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65,3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95,6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78390D" w:rsidRPr="00963332" w:rsidRDefault="0078390D" w:rsidP="0078390D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78390D" w:rsidRPr="00963332" w:rsidTr="00D2707C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8390D" w:rsidRPr="00452D86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  <w:proofErr w:type="gramEnd"/>
          </w:p>
        </w:tc>
      </w:tr>
      <w:tr w:rsidR="0078390D" w:rsidRPr="00963332" w:rsidTr="00D2707C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78390D" w:rsidRPr="00963332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78390D" w:rsidRPr="00AD1C73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Pr="00D800A3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Pr="009201B8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78390D" w:rsidRPr="00502CA0" w:rsidRDefault="0078390D" w:rsidP="0078390D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78390D" w:rsidRPr="00963332" w:rsidTr="00D2707C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963332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  <w:proofErr w:type="gramEnd"/>
          </w:p>
        </w:tc>
      </w:tr>
      <w:tr w:rsidR="0078390D" w:rsidRPr="00963332" w:rsidTr="00D2707C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78390D" w:rsidRPr="00963332" w:rsidRDefault="0078390D" w:rsidP="00D2707C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Pr="00973B8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Pr="00973B8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Pr="00973B8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78390D" w:rsidRPr="00AD1C73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7109,0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7334,1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98,7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58174,2</w:t>
            </w:r>
          </w:p>
        </w:tc>
        <w:tc>
          <w:tcPr>
            <w:tcW w:w="2126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59" w:type="dxa"/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 w:rsidRPr="008A39CD"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A53CA" w:rsidTr="00D2707C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7098,7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78390D" w:rsidRPr="008A39CD" w:rsidRDefault="0078390D" w:rsidP="00D2707C">
            <w:pPr>
              <w:pStyle w:val="PlainText1"/>
              <w:spacing w:before="144" w:after="14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</w:tr>
    </w:tbl>
    <w:p w:rsidR="0078390D" w:rsidRPr="00D8677E" w:rsidRDefault="0078390D" w:rsidP="0078390D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78390D" w:rsidRDefault="0078390D" w:rsidP="0078390D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-октябре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351,2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100,2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78390D" w:rsidRPr="00D8677E" w:rsidRDefault="0078390D" w:rsidP="0078390D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78390D" w:rsidRPr="00D8677E" w:rsidTr="00D2707C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  <w:proofErr w:type="gramEnd"/>
          </w:p>
        </w:tc>
      </w:tr>
      <w:tr w:rsidR="0078390D" w:rsidRPr="00D8677E" w:rsidTr="00D2707C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78390D" w:rsidRPr="00072E11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109,8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  <w:r w:rsidRPr="00883440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 w:rsidRPr="001C4029">
              <w:rPr>
                <w:rFonts w:ascii="Arial" w:hAnsi="Arial"/>
                <w:sz w:val="20"/>
              </w:rPr>
              <w:t>х</w:t>
            </w:r>
          </w:p>
        </w:tc>
      </w:tr>
      <w:tr w:rsidR="0078390D" w:rsidRPr="00D8677E" w:rsidTr="00D2707C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8390D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78390D" w:rsidRPr="001C4029" w:rsidRDefault="0078390D" w:rsidP="00D2707C">
            <w:pPr>
              <w:pStyle w:val="PlainText1"/>
              <w:spacing w:before="116" w:after="116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</w:tbl>
    <w:p w:rsidR="0078390D" w:rsidRDefault="0078390D" w:rsidP="0078390D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-октябре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(72,9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78390D" w:rsidRPr="00D8677E" w:rsidRDefault="0078390D" w:rsidP="0078390D">
      <w:pPr>
        <w:pStyle w:val="PlainText1"/>
        <w:pageBreakBefore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78390D" w:rsidRPr="00D8677E" w:rsidTr="00D2707C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-октябрь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8390D" w:rsidRPr="00D8677E" w:rsidTr="00D2707C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  <w:proofErr w:type="gramEnd"/>
          </w:p>
        </w:tc>
      </w:tr>
      <w:tr w:rsidR="0078390D" w:rsidRPr="00D8677E" w:rsidTr="00D2707C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-октябрю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78390D" w:rsidRPr="00386D57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351230,5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78390D" w:rsidRPr="00386D57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100,2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78390D" w:rsidRPr="006D4F10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бытовые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54259,7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96,3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15,4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транспортные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6D4F10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51921,9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102,5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14,8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78390D" w:rsidRPr="00303728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25602,0</w:t>
            </w:r>
          </w:p>
        </w:tc>
        <w:tc>
          <w:tcPr>
            <w:tcW w:w="1870" w:type="dxa"/>
            <w:vAlign w:val="bottom"/>
          </w:tcPr>
          <w:p w:rsidR="0078390D" w:rsidRPr="00BE7C0A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100,6</w:t>
            </w:r>
          </w:p>
        </w:tc>
        <w:tc>
          <w:tcPr>
            <w:tcW w:w="1587" w:type="dxa"/>
            <w:vAlign w:val="bottom"/>
          </w:tcPr>
          <w:p w:rsidR="0078390D" w:rsidRPr="00303728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7,3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жилищные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38380,0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101,3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10,9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коммунальные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111730,9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31,8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4501,7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96,1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туристские</w:t>
            </w:r>
            <w:proofErr w:type="gramEnd"/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5440,4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78390D" w:rsidRPr="00CE75B7" w:rsidRDefault="0078390D" w:rsidP="0078390D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78390D" w:rsidRPr="00D8677E" w:rsidTr="00D2707C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-октябрь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8390D" w:rsidRPr="00D8677E" w:rsidTr="00D2707C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D8677E" w:rsidTr="00D2707C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-октябрю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4789,5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3094,1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0,9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медицинские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16887,1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95,3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6253,6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1,8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D8677E">
              <w:rPr>
                <w:rFonts w:ascii="Arial" w:hAnsi="Arial"/>
                <w:sz w:val="20"/>
              </w:rPr>
              <w:t>ветеринарные</w:t>
            </w:r>
            <w:proofErr w:type="gramEnd"/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962,0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2417,9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113,1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14128,9</w:t>
            </w:r>
          </w:p>
        </w:tc>
        <w:tc>
          <w:tcPr>
            <w:tcW w:w="1870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102,8</w:t>
            </w:r>
          </w:p>
        </w:tc>
        <w:tc>
          <w:tcPr>
            <w:tcW w:w="1587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4,0</w:t>
            </w:r>
          </w:p>
        </w:tc>
      </w:tr>
      <w:tr w:rsidR="0078390D" w:rsidRPr="00D8677E" w:rsidTr="00D2707C">
        <w:trPr>
          <w:cantSplit/>
        </w:trPr>
        <w:tc>
          <w:tcPr>
            <w:tcW w:w="3005" w:type="dxa"/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78390D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223,1</w:t>
            </w:r>
          </w:p>
        </w:tc>
        <w:tc>
          <w:tcPr>
            <w:tcW w:w="1870" w:type="dxa"/>
            <w:vAlign w:val="bottom"/>
          </w:tcPr>
          <w:p w:rsidR="0078390D" w:rsidRPr="00B62942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78390D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78390D" w:rsidRPr="00D8677E" w:rsidTr="00D2707C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10637,7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78390D" w:rsidRPr="00562E5F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3,0</w:t>
            </w:r>
          </w:p>
        </w:tc>
      </w:tr>
    </w:tbl>
    <w:p w:rsidR="0078390D" w:rsidRPr="00D8677E" w:rsidRDefault="0078390D" w:rsidP="0078390D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75,7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  <w:proofErr w:type="gramEnd"/>
    </w:p>
    <w:p w:rsidR="0078390D" w:rsidRPr="00D8677E" w:rsidRDefault="0078390D" w:rsidP="0078390D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78390D" w:rsidRPr="00D8677E" w:rsidTr="00D2707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-октябрь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8390D" w:rsidRPr="00D8677E" w:rsidTr="00D2707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D8677E" w:rsidTr="00D2707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-октябрю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54259,7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96,3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250,0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99,6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639,7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88,5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902,9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90,7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8917,0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103,2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16,4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140" w:after="14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661,1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78390D" w:rsidRPr="001F62C9" w:rsidRDefault="0078390D" w:rsidP="00D2707C">
            <w:pPr>
              <w:spacing w:before="140" w:after="140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140" w:after="14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</w:tbl>
    <w:p w:rsidR="0078390D" w:rsidRPr="00D8677E" w:rsidRDefault="0078390D" w:rsidP="0078390D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78390D" w:rsidRPr="00D8677E" w:rsidTr="00D2707C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-октябрь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78390D" w:rsidRPr="00D8677E" w:rsidTr="00D2707C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D8677E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78390D" w:rsidRPr="00D8677E" w:rsidTr="00D2707C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-октябрю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78390D" w:rsidRPr="00D8677E" w:rsidRDefault="0078390D" w:rsidP="00D2707C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293,0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92,8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78390D" w:rsidRPr="00D8677E" w:rsidRDefault="0078390D" w:rsidP="00D2707C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115,5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97,1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32192,9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59,3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</w:t>
            </w:r>
            <w:proofErr w:type="gramStart"/>
            <w:r w:rsidRPr="00D8677E"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-</w:t>
            </w:r>
            <w:proofErr w:type="gramEnd"/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295,3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0,5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769,0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5243,2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9,7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313,1</w:t>
            </w:r>
          </w:p>
        </w:tc>
        <w:tc>
          <w:tcPr>
            <w:tcW w:w="1951" w:type="dxa"/>
            <w:vAlign w:val="bottom"/>
          </w:tcPr>
          <w:p w:rsidR="0078390D" w:rsidRPr="00426E41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2858,0</w:t>
            </w:r>
          </w:p>
        </w:tc>
        <w:tc>
          <w:tcPr>
            <w:tcW w:w="1951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1503" w:type="dxa"/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78390D" w:rsidRPr="00D8677E" w:rsidTr="00D2707C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809,0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78390D" w:rsidRPr="00DF481B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78390D" w:rsidRPr="00D8677E" w:rsidRDefault="0078390D" w:rsidP="00D2707C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917581" w:rsidRDefault="00917581">
      <w:bookmarkStart w:id="0" w:name="_GoBack"/>
      <w:bookmarkEnd w:id="0"/>
    </w:p>
    <w:sectPr w:rsidR="0091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90D" w:rsidRDefault="0078390D" w:rsidP="0078390D">
      <w:r>
        <w:separator/>
      </w:r>
    </w:p>
  </w:endnote>
  <w:endnote w:type="continuationSeparator" w:id="0">
    <w:p w:rsidR="0078390D" w:rsidRDefault="0078390D" w:rsidP="00783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90D" w:rsidRDefault="0078390D" w:rsidP="0078390D">
      <w:r>
        <w:separator/>
      </w:r>
    </w:p>
  </w:footnote>
  <w:footnote w:type="continuationSeparator" w:id="0">
    <w:p w:rsidR="0078390D" w:rsidRDefault="0078390D" w:rsidP="0078390D">
      <w:r>
        <w:continuationSeparator/>
      </w:r>
    </w:p>
  </w:footnote>
  <w:footnote w:id="1">
    <w:p w:rsidR="0078390D" w:rsidRPr="00B7483C" w:rsidRDefault="0078390D" w:rsidP="0078390D">
      <w:pPr>
        <w:pStyle w:val="a8"/>
        <w:jc w:val="both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</w:t>
      </w:r>
      <w:proofErr w:type="gramStart"/>
      <w:r w:rsidRPr="006F2AA1">
        <w:rPr>
          <w:rFonts w:ascii="Arial" w:hAnsi="Arial" w:cs="Arial"/>
          <w:i/>
          <w:sz w:val="16"/>
          <w:szCs w:val="16"/>
        </w:rPr>
        <w:t xml:space="preserve">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сентябрь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октябрь</w:t>
      </w:r>
      <w:proofErr w:type="gramEnd"/>
    </w:p>
  </w:footnote>
  <w:footnote w:id="2">
    <w:p w:rsidR="0078390D" w:rsidRPr="00F64CC7" w:rsidRDefault="0078390D" w:rsidP="0078390D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78390D" w:rsidRDefault="0078390D" w:rsidP="0078390D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78390D" w:rsidRDefault="0078390D" w:rsidP="0078390D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0D"/>
    <w:rsid w:val="0078390D"/>
    <w:rsid w:val="0091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78390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7839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78390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78390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78390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78390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78390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78390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78390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8390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78390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7839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7839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7839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7839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78390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78390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7839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8390D"/>
  </w:style>
  <w:style w:type="paragraph" w:styleId="a8">
    <w:name w:val="footnote text"/>
    <w:basedOn w:val="a2"/>
    <w:link w:val="a9"/>
    <w:semiHidden/>
    <w:rsid w:val="0078390D"/>
  </w:style>
  <w:style w:type="character" w:customStyle="1" w:styleId="a9">
    <w:name w:val="Текст сноски Знак"/>
    <w:basedOn w:val="a3"/>
    <w:link w:val="a8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78390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78390D"/>
  </w:style>
  <w:style w:type="paragraph" w:styleId="ad">
    <w:name w:val="footer"/>
    <w:basedOn w:val="a2"/>
    <w:link w:val="ae"/>
    <w:uiPriority w:val="99"/>
    <w:rsid w:val="0078390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78390D"/>
    <w:pPr>
      <w:pageBreakBefore/>
    </w:pPr>
  </w:style>
  <w:style w:type="paragraph" w:customStyle="1" w:styleId="Oaaeeoa">
    <w:name w:val="Oaaeeoa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78390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78390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78390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78390D"/>
    <w:rPr>
      <w:vertAlign w:val="superscript"/>
    </w:rPr>
  </w:style>
  <w:style w:type="paragraph" w:customStyle="1" w:styleId="oaenoniinee">
    <w:name w:val="oaeno niinee"/>
    <w:basedOn w:val="a2"/>
    <w:uiPriority w:val="99"/>
    <w:rsid w:val="0078390D"/>
    <w:pPr>
      <w:widowControl w:val="0"/>
    </w:pPr>
  </w:style>
  <w:style w:type="paragraph" w:customStyle="1" w:styleId="BodyTextIndent2">
    <w:name w:val="Body Text Indent 2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78390D"/>
    <w:rPr>
      <w:sz w:val="16"/>
    </w:rPr>
  </w:style>
  <w:style w:type="paragraph" w:styleId="af2">
    <w:name w:val="annotation text"/>
    <w:basedOn w:val="a2"/>
    <w:link w:val="af3"/>
    <w:uiPriority w:val="99"/>
    <w:semiHidden/>
    <w:rsid w:val="0078390D"/>
  </w:style>
  <w:style w:type="character" w:customStyle="1" w:styleId="af3">
    <w:name w:val="Текст примечания Знак"/>
    <w:basedOn w:val="a3"/>
    <w:link w:val="af2"/>
    <w:uiPriority w:val="99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78390D"/>
    <w:pPr>
      <w:pageBreakBefore/>
    </w:pPr>
  </w:style>
  <w:style w:type="paragraph" w:customStyle="1" w:styleId="Niineaeoaaeeoa2">
    <w:name w:val="Niinea e oaaeeoa2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7839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78390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8390D"/>
  </w:style>
  <w:style w:type="paragraph" w:customStyle="1" w:styleId="BlockText4">
    <w:name w:val="Block Text4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78390D"/>
    <w:rPr>
      <w:vertAlign w:val="superscript"/>
    </w:rPr>
  </w:style>
  <w:style w:type="paragraph" w:customStyle="1" w:styleId="oaenoniinee1">
    <w:name w:val="oaeno niinee1"/>
    <w:basedOn w:val="a2"/>
    <w:uiPriority w:val="99"/>
    <w:rsid w:val="0078390D"/>
    <w:pPr>
      <w:widowControl w:val="0"/>
    </w:pPr>
  </w:style>
  <w:style w:type="paragraph" w:customStyle="1" w:styleId="BodyTextIndent210">
    <w:name w:val="Body Text Indent 210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78390D"/>
    <w:pPr>
      <w:pageBreakBefore/>
    </w:pPr>
  </w:style>
  <w:style w:type="paragraph" w:customStyle="1" w:styleId="Niineaeoaaeeoa1">
    <w:name w:val="Niinea e oaaeeoa1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7839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78390D"/>
    <w:pPr>
      <w:pageBreakBefore/>
    </w:pPr>
  </w:style>
  <w:style w:type="paragraph" w:customStyle="1" w:styleId="af6">
    <w:name w:val="Ñíîñêà ê òàáëèöå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78390D"/>
  </w:style>
  <w:style w:type="character" w:customStyle="1" w:styleId="af9">
    <w:name w:val="çíàê ñíîñêè"/>
    <w:rsid w:val="0078390D"/>
    <w:rPr>
      <w:vertAlign w:val="superscript"/>
    </w:rPr>
  </w:style>
  <w:style w:type="paragraph" w:customStyle="1" w:styleId="afa">
    <w:name w:val="òåêñò ñíîñêè"/>
    <w:basedOn w:val="a2"/>
    <w:uiPriority w:val="99"/>
    <w:rsid w:val="0078390D"/>
    <w:pPr>
      <w:widowControl w:val="0"/>
    </w:pPr>
  </w:style>
  <w:style w:type="paragraph" w:customStyle="1" w:styleId="BlockText3">
    <w:name w:val="Block Text3"/>
    <w:basedOn w:val="a2"/>
    <w:uiPriority w:val="99"/>
    <w:rsid w:val="0078390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78390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78390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78390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78390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78390D"/>
    <w:pPr>
      <w:pageBreakBefore/>
    </w:pPr>
  </w:style>
  <w:style w:type="paragraph" w:customStyle="1" w:styleId="aff0">
    <w:name w:val="Сноска к таблице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78390D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78390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78390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78390D"/>
    <w:rPr>
      <w:vertAlign w:val="superscript"/>
    </w:rPr>
  </w:style>
  <w:style w:type="paragraph" w:styleId="21">
    <w:name w:val="Body Text 2"/>
    <w:basedOn w:val="a2"/>
    <w:link w:val="22"/>
    <w:uiPriority w:val="99"/>
    <w:rsid w:val="0078390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78390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78390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78390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78390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78390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78390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78390D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78390D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78390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78390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78390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8390D"/>
    <w:rPr>
      <w:sz w:val="20"/>
    </w:rPr>
  </w:style>
  <w:style w:type="paragraph" w:customStyle="1" w:styleId="312">
    <w:name w:val="Верхний колонтитул31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78390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7839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78390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78390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78390D"/>
  </w:style>
  <w:style w:type="paragraph" w:customStyle="1" w:styleId="110">
    <w:name w:val="заголовок 11"/>
    <w:basedOn w:val="a2"/>
    <w:next w:val="a2"/>
    <w:uiPriority w:val="99"/>
    <w:rsid w:val="0078390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78390D"/>
  </w:style>
  <w:style w:type="character" w:customStyle="1" w:styleId="aff9">
    <w:name w:val="номер страницы"/>
    <w:basedOn w:val="a3"/>
    <w:rsid w:val="0078390D"/>
  </w:style>
  <w:style w:type="paragraph" w:customStyle="1" w:styleId="16">
    <w:name w:val="Верхний колонтитул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78390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78390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78390D"/>
    <w:pPr>
      <w:spacing w:before="160"/>
    </w:pPr>
    <w:rPr>
      <w:b/>
    </w:rPr>
  </w:style>
  <w:style w:type="paragraph" w:customStyle="1" w:styleId="Textbody">
    <w:name w:val="Text body"/>
    <w:uiPriority w:val="99"/>
    <w:rsid w:val="0078390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78390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78390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78390D"/>
    <w:rPr>
      <w:color w:val="800080"/>
      <w:u w:val="single"/>
    </w:rPr>
  </w:style>
  <w:style w:type="character" w:customStyle="1" w:styleId="Hyperlink">
    <w:name w:val="Hyperlink"/>
    <w:rsid w:val="0078390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78390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78390D"/>
    <w:pPr>
      <w:spacing w:before="160"/>
    </w:pPr>
    <w:rPr>
      <w:b/>
    </w:rPr>
  </w:style>
  <w:style w:type="paragraph" w:customStyle="1" w:styleId="Normal322">
    <w:name w:val="Normal322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78390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78390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78390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7839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78390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78390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78390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78390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78390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78390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78390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78390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78390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78390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78390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78390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78390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78390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78390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78390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78390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78390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7839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78390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78390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7839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78390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78390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78390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78390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78390D"/>
    <w:rPr>
      <w:color w:val="800080"/>
      <w:u w:val="single"/>
    </w:rPr>
  </w:style>
  <w:style w:type="character" w:customStyle="1" w:styleId="1f7">
    <w:name w:val="Гиперссылка1"/>
    <w:rsid w:val="0078390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78390D"/>
  </w:style>
  <w:style w:type="table" w:customStyle="1" w:styleId="1f9">
    <w:name w:val="Сетка таблицы1"/>
    <w:basedOn w:val="a4"/>
    <w:next w:val="afff1"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78390D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7839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78390D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78390D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78390D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78390D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78390D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78390D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78390D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78390D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78390D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7839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78390D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7839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78390D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7839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78390D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78390D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7839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78390D"/>
  </w:style>
  <w:style w:type="paragraph" w:styleId="a8">
    <w:name w:val="footnote text"/>
    <w:basedOn w:val="a2"/>
    <w:link w:val="a9"/>
    <w:semiHidden/>
    <w:rsid w:val="0078390D"/>
  </w:style>
  <w:style w:type="character" w:customStyle="1" w:styleId="a9">
    <w:name w:val="Текст сноски Знак"/>
    <w:basedOn w:val="a3"/>
    <w:link w:val="a8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78390D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78390D"/>
  </w:style>
  <w:style w:type="paragraph" w:styleId="ad">
    <w:name w:val="footer"/>
    <w:basedOn w:val="a2"/>
    <w:link w:val="ae"/>
    <w:uiPriority w:val="99"/>
    <w:rsid w:val="0078390D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78390D"/>
    <w:pPr>
      <w:pageBreakBefore/>
    </w:pPr>
  </w:style>
  <w:style w:type="paragraph" w:customStyle="1" w:styleId="Oaaeeoa">
    <w:name w:val="Oaaeeoa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78390D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78390D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78390D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78390D"/>
    <w:rPr>
      <w:vertAlign w:val="superscript"/>
    </w:rPr>
  </w:style>
  <w:style w:type="paragraph" w:customStyle="1" w:styleId="oaenoniinee">
    <w:name w:val="oaeno niinee"/>
    <w:basedOn w:val="a2"/>
    <w:uiPriority w:val="99"/>
    <w:rsid w:val="0078390D"/>
    <w:pPr>
      <w:widowControl w:val="0"/>
    </w:pPr>
  </w:style>
  <w:style w:type="paragraph" w:customStyle="1" w:styleId="BodyTextIndent2">
    <w:name w:val="Body Text Indent 2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78390D"/>
    <w:rPr>
      <w:sz w:val="16"/>
    </w:rPr>
  </w:style>
  <w:style w:type="paragraph" w:styleId="af2">
    <w:name w:val="annotation text"/>
    <w:basedOn w:val="a2"/>
    <w:link w:val="af3"/>
    <w:uiPriority w:val="99"/>
    <w:semiHidden/>
    <w:rsid w:val="0078390D"/>
  </w:style>
  <w:style w:type="character" w:customStyle="1" w:styleId="af3">
    <w:name w:val="Текст примечания Знак"/>
    <w:basedOn w:val="a3"/>
    <w:link w:val="af2"/>
    <w:uiPriority w:val="99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78390D"/>
    <w:pPr>
      <w:pageBreakBefore/>
    </w:pPr>
  </w:style>
  <w:style w:type="paragraph" w:customStyle="1" w:styleId="Niineaeoaaeeoa2">
    <w:name w:val="Niinea e oaaeeoa2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7839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78390D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78390D"/>
  </w:style>
  <w:style w:type="paragraph" w:customStyle="1" w:styleId="BlockText4">
    <w:name w:val="Block Text4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78390D"/>
    <w:rPr>
      <w:vertAlign w:val="superscript"/>
    </w:rPr>
  </w:style>
  <w:style w:type="paragraph" w:customStyle="1" w:styleId="oaenoniinee1">
    <w:name w:val="oaeno niinee1"/>
    <w:basedOn w:val="a2"/>
    <w:uiPriority w:val="99"/>
    <w:rsid w:val="0078390D"/>
    <w:pPr>
      <w:widowControl w:val="0"/>
    </w:pPr>
  </w:style>
  <w:style w:type="paragraph" w:customStyle="1" w:styleId="BodyTextIndent210">
    <w:name w:val="Body Text Indent 210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78390D"/>
    <w:pPr>
      <w:pageBreakBefore/>
    </w:pPr>
  </w:style>
  <w:style w:type="paragraph" w:customStyle="1" w:styleId="Niineaeoaaeeoa1">
    <w:name w:val="Niinea e oaaeeoa1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78390D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78390D"/>
    <w:pPr>
      <w:pageBreakBefore/>
    </w:pPr>
  </w:style>
  <w:style w:type="paragraph" w:customStyle="1" w:styleId="af6">
    <w:name w:val="Ñíîñêà ê òàáëèöå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78390D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78390D"/>
  </w:style>
  <w:style w:type="character" w:customStyle="1" w:styleId="af9">
    <w:name w:val="çíàê ñíîñêè"/>
    <w:rsid w:val="0078390D"/>
    <w:rPr>
      <w:vertAlign w:val="superscript"/>
    </w:rPr>
  </w:style>
  <w:style w:type="paragraph" w:customStyle="1" w:styleId="afa">
    <w:name w:val="òåêñò ñíîñêè"/>
    <w:basedOn w:val="a2"/>
    <w:uiPriority w:val="99"/>
    <w:rsid w:val="0078390D"/>
    <w:pPr>
      <w:widowControl w:val="0"/>
    </w:pPr>
  </w:style>
  <w:style w:type="paragraph" w:customStyle="1" w:styleId="BlockText3">
    <w:name w:val="Block Text3"/>
    <w:basedOn w:val="a2"/>
    <w:uiPriority w:val="99"/>
    <w:rsid w:val="0078390D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78390D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78390D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78390D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78390D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78390D"/>
    <w:pPr>
      <w:pageBreakBefore/>
    </w:pPr>
  </w:style>
  <w:style w:type="paragraph" w:customStyle="1" w:styleId="aff0">
    <w:name w:val="Сноска к таблице"/>
    <w:basedOn w:val="a2"/>
    <w:uiPriority w:val="99"/>
    <w:rsid w:val="0078390D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78390D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78390D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78390D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78390D"/>
    <w:rPr>
      <w:vertAlign w:val="superscript"/>
    </w:rPr>
  </w:style>
  <w:style w:type="paragraph" w:styleId="21">
    <w:name w:val="Body Text 2"/>
    <w:basedOn w:val="a2"/>
    <w:link w:val="22"/>
    <w:uiPriority w:val="99"/>
    <w:rsid w:val="0078390D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78390D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78390D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78390D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78390D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78390D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78390D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78390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78390D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78390D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78390D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78390D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78390D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78390D"/>
    <w:rPr>
      <w:sz w:val="20"/>
    </w:rPr>
  </w:style>
  <w:style w:type="paragraph" w:customStyle="1" w:styleId="312">
    <w:name w:val="Верхний колонтитул31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78390D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7839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78390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78390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78390D"/>
  </w:style>
  <w:style w:type="paragraph" w:customStyle="1" w:styleId="110">
    <w:name w:val="заголовок 11"/>
    <w:basedOn w:val="a2"/>
    <w:next w:val="a2"/>
    <w:uiPriority w:val="99"/>
    <w:rsid w:val="0078390D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78390D"/>
  </w:style>
  <w:style w:type="character" w:customStyle="1" w:styleId="aff9">
    <w:name w:val="номер страницы"/>
    <w:basedOn w:val="a3"/>
    <w:rsid w:val="0078390D"/>
  </w:style>
  <w:style w:type="paragraph" w:customStyle="1" w:styleId="16">
    <w:name w:val="Верхний колонтитул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78390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78390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78390D"/>
    <w:pPr>
      <w:spacing w:before="160"/>
    </w:pPr>
    <w:rPr>
      <w:b/>
    </w:rPr>
  </w:style>
  <w:style w:type="paragraph" w:customStyle="1" w:styleId="Textbody">
    <w:name w:val="Text body"/>
    <w:uiPriority w:val="99"/>
    <w:rsid w:val="0078390D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78390D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78390D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78390D"/>
    <w:rPr>
      <w:color w:val="800080"/>
      <w:u w:val="single"/>
    </w:rPr>
  </w:style>
  <w:style w:type="character" w:customStyle="1" w:styleId="Hyperlink">
    <w:name w:val="Hyperlink"/>
    <w:rsid w:val="0078390D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78390D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78390D"/>
    <w:pPr>
      <w:spacing w:before="160"/>
    </w:pPr>
    <w:rPr>
      <w:b/>
    </w:rPr>
  </w:style>
  <w:style w:type="paragraph" w:customStyle="1" w:styleId="Normal322">
    <w:name w:val="Normal322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78390D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78390D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78390D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78390D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78390D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78390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78390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78390D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78390D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78390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78390D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78390D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78390D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78390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7839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78390D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78390D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78390D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78390D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78390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78390D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78390D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78390D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78390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78390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78390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78390D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78390D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78390D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78390D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78390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78390D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78390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78390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78390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78390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78390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78390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78390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78390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78390D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78390D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78390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78390D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78390D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78390D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7839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78390D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783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78390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78390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78390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78390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78390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78390D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78390D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78390D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78390D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78390D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78390D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78390D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78390D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78390D"/>
    <w:rPr>
      <w:color w:val="800080"/>
      <w:u w:val="single"/>
    </w:rPr>
  </w:style>
  <w:style w:type="character" w:customStyle="1" w:styleId="1f7">
    <w:name w:val="Гиперссылка1"/>
    <w:rsid w:val="0078390D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7839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78390D"/>
  </w:style>
  <w:style w:type="table" w:customStyle="1" w:styleId="1f9">
    <w:name w:val="Сетка таблицы1"/>
    <w:basedOn w:val="a4"/>
    <w:next w:val="afff1"/>
    <w:rsid w:val="00783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2015-12-04T09:51:00Z</dcterms:created>
  <dcterms:modified xsi:type="dcterms:W3CDTF">2015-12-04T09:53:00Z</dcterms:modified>
</cp:coreProperties>
</file>